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45D91" w14:textId="3208CAA2" w:rsidR="001B467D" w:rsidRDefault="001B467D" w:rsidP="001B467D">
      <w:pPr>
        <w:jc w:val="center"/>
        <w:rPr>
          <w:sz w:val="90"/>
          <w:szCs w:val="90"/>
        </w:rPr>
      </w:pPr>
      <w:r w:rsidRPr="004B6382">
        <w:rPr>
          <w:sz w:val="90"/>
          <w:szCs w:val="90"/>
        </w:rPr>
        <w:t>Anexo I</w:t>
      </w:r>
      <w:r w:rsidR="00B47B31">
        <w:rPr>
          <w:sz w:val="90"/>
          <w:szCs w:val="90"/>
        </w:rPr>
        <w:t>D</w:t>
      </w:r>
    </w:p>
    <w:p w14:paraId="220676FE" w14:textId="77777777" w:rsidR="001B467D" w:rsidRDefault="001B467D" w:rsidP="001B467D">
      <w:pPr>
        <w:jc w:val="center"/>
        <w:rPr>
          <w:sz w:val="90"/>
          <w:szCs w:val="90"/>
        </w:rPr>
      </w:pPr>
    </w:p>
    <w:p w14:paraId="6D0FB6A7" w14:textId="2C0B7360" w:rsidR="001B467D" w:rsidRDefault="004F5955" w:rsidP="004F5955">
      <w:pPr>
        <w:jc w:val="center"/>
        <w:rPr>
          <w:sz w:val="90"/>
          <w:szCs w:val="90"/>
        </w:rPr>
      </w:pPr>
      <w:r w:rsidRPr="26BE5691">
        <w:rPr>
          <w:sz w:val="90"/>
          <w:szCs w:val="90"/>
        </w:rPr>
        <w:t xml:space="preserve">TIME </w:t>
      </w:r>
      <w:r w:rsidR="00547FEB" w:rsidRPr="26BE5691">
        <w:rPr>
          <w:sz w:val="90"/>
          <w:szCs w:val="90"/>
        </w:rPr>
        <w:t xml:space="preserve">DE </w:t>
      </w:r>
      <w:r w:rsidR="00A3241C">
        <w:rPr>
          <w:sz w:val="90"/>
          <w:szCs w:val="90"/>
        </w:rPr>
        <w:t>ATENDIMENTO AO CONTRATO</w:t>
      </w:r>
    </w:p>
    <w:p w14:paraId="59F0D554" w14:textId="77777777" w:rsidR="00F02CE1" w:rsidRDefault="00F02CE1" w:rsidP="004F5955">
      <w:pPr>
        <w:jc w:val="center"/>
      </w:pPr>
    </w:p>
    <w:p w14:paraId="0EDF1058" w14:textId="77777777" w:rsidR="001B467D" w:rsidRDefault="001B467D" w:rsidP="001B467D"/>
    <w:p w14:paraId="1E82B432" w14:textId="77777777" w:rsidR="001B467D" w:rsidRDefault="001B467D" w:rsidP="001B467D"/>
    <w:p w14:paraId="1747ACCC" w14:textId="77777777" w:rsidR="001B467D" w:rsidRDefault="001B467D" w:rsidP="001B467D"/>
    <w:p w14:paraId="33BCBE4A" w14:textId="77777777" w:rsidR="001B467D" w:rsidRDefault="001B467D" w:rsidP="001B467D"/>
    <w:p w14:paraId="6ADCEEDA" w14:textId="77777777" w:rsidR="001B467D" w:rsidRDefault="001B467D" w:rsidP="001B467D"/>
    <w:p w14:paraId="38C41675" w14:textId="77777777" w:rsidR="001B467D" w:rsidRDefault="001B467D" w:rsidP="001B467D"/>
    <w:p w14:paraId="559E6AAF" w14:textId="77777777" w:rsidR="001B467D" w:rsidRDefault="001B467D" w:rsidP="001B467D"/>
    <w:p w14:paraId="396F8FCB" w14:textId="77777777" w:rsidR="001B467D" w:rsidRDefault="001B467D" w:rsidP="001B467D"/>
    <w:p w14:paraId="07EC3EE2" w14:textId="77777777" w:rsidR="001B467D" w:rsidRDefault="001B467D" w:rsidP="001B467D"/>
    <w:p w14:paraId="0D35194E" w14:textId="77777777" w:rsidR="001B467D" w:rsidRDefault="001B467D" w:rsidP="001B467D"/>
    <w:p w14:paraId="49187776" w14:textId="77777777" w:rsidR="001B467D" w:rsidRDefault="001B467D" w:rsidP="001B467D"/>
    <w:p w14:paraId="4AABD790" w14:textId="4E55FBFF" w:rsidR="001B467D" w:rsidRDefault="001B467D" w:rsidP="001B467D"/>
    <w:p w14:paraId="53B14279" w14:textId="524FF7D1" w:rsidR="00A3241C" w:rsidRDefault="00A3241C" w:rsidP="001B467D"/>
    <w:p w14:paraId="60E3014A" w14:textId="7FB55117" w:rsidR="00A3241C" w:rsidRDefault="00A3241C" w:rsidP="001B467D"/>
    <w:p w14:paraId="69F4DE0F" w14:textId="77777777" w:rsidR="00A3241C" w:rsidRDefault="00A3241C" w:rsidP="001B467D"/>
    <w:p w14:paraId="4E3038AE" w14:textId="0D166E0F" w:rsidR="00F02CE1" w:rsidRDefault="00F02CE1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p w14:paraId="164A5D34" w14:textId="77777777" w:rsidR="00A3241C" w:rsidRPr="00441BD8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bookmarkStart w:id="0" w:name="_Toc78797591"/>
      <w:r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lastRenderedPageBreak/>
        <w:t>Regras gerais</w:t>
      </w:r>
      <w:r w:rsidRPr="00441BD8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:</w:t>
      </w:r>
      <w:bookmarkEnd w:id="0"/>
    </w:p>
    <w:p w14:paraId="3DE64A97" w14:textId="77777777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CONTRATADA deverá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apresentar,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 prazo máximo até 10 dias contados a partir da assinatura do contrato, o currículo de cada profissional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que fará parte do time de atendimento aos serviços do contrato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para aprovação do CONTRATANTE.</w:t>
      </w:r>
    </w:p>
    <w:p w14:paraId="46C84D42" w14:textId="77777777" w:rsidR="00A3241C" w:rsidRPr="008838A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não apresentação do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atendimento aos serviços do contrato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, no prazo máximo de até 10 (dez) dias contados a partir da assinatura do contrato,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poderá </w:t>
      </w: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>caracterizar inexecução contratual, implicando na aplicação das penalidades previstas no contrato.</w:t>
      </w:r>
    </w:p>
    <w:p w14:paraId="0D48C4FB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O currículo de cada profissional indicado deverá conter, no mínimo:</w:t>
      </w:r>
    </w:p>
    <w:p w14:paraId="3BB98928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Nome do profissional;</w:t>
      </w:r>
    </w:p>
    <w:p w14:paraId="57CF914E" w14:textId="77777777" w:rsidR="00A3241C" w:rsidRPr="00AE7F11" w:rsidRDefault="00A3241C" w:rsidP="00A3241C">
      <w:pPr>
        <w:pStyle w:val="PargrafodaLista"/>
        <w:numPr>
          <w:ilvl w:val="0"/>
          <w:numId w:val="32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Experiências profissionais, com: nome da empresa; datas de início e término dos trabalhos; resumo dos serviços realizados e nome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e-mail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/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telefone para contato.</w:t>
      </w:r>
    </w:p>
    <w:p w14:paraId="51064C01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Os profissionais apresentados como membros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do time de atendimento ao contrato deverão </w:t>
      </w: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comprovar vínculo com a CONTRATADA, mediante a apresentação da cópia da carteira de trabalho, ou cópia do contrato social que comprove que o profissional indicado é sócio do estabelecimento, ou ainda a cópia do contrato de prestação de serviços com vigência igual ou superior à duração da presente contratação.</w:t>
      </w:r>
    </w:p>
    <w:p w14:paraId="75DE879B" w14:textId="77777777" w:rsidR="000D28F5" w:rsidRDefault="00A3241C" w:rsidP="000D28F5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Cabe à CONTRATADA fazer o dimensionamento da força de trabalho necessária para atender plenamente o objeto da contratação e fazer a incidência de tais custos no valor de sua proposta.</w:t>
      </w:r>
      <w:r w:rsidR="000D28F5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Neste documento, são inseridas somente referências de times mínimos, por perfil, que deverão ser verificados pela CONTRATADA.</w:t>
      </w:r>
    </w:p>
    <w:p w14:paraId="567C15CF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Neste dimensionamento a CONTRATADA deverá garantir:</w:t>
      </w:r>
    </w:p>
    <w:p w14:paraId="78EF0F5E" w14:textId="79988FBE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O atendimento por completo dos serviços descritos no Termo de Referência.</w:t>
      </w:r>
    </w:p>
    <w:p w14:paraId="715D8FEC" w14:textId="2FE82C0F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0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8838A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A presença de todos os perfis solicitados, suprindo qualificações e experiências informadas. </w:t>
      </w:r>
    </w:p>
    <w:p w14:paraId="2D6735E4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Que os acordos de níveis de serviço previstos no Termo de Referência sejam atendidos.</w:t>
      </w:r>
    </w:p>
    <w:p w14:paraId="6B8B27B2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afterAutospacing="1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O atendimento da produtividade mínima para os serviços de desenvolvimento e sustentação (manutenção evolutiva), prevista no Termo de Referência.</w:t>
      </w:r>
    </w:p>
    <w:p w14:paraId="547EB686" w14:textId="77777777" w:rsidR="00A3241C" w:rsidRPr="008838AD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Especialmente quanto ao time de desenvolvimento (desenvolvedores), garantir que não haverá concorrência entre as demandas de Desenvolvimento e Sustentação (Manutenção Evolutiva) com as demandas de Sustentação (Manutenção Corretiva). Ou seja, haverá times de desenvolvimento distintos para tratar demandas de Desenvolvimento e Sustentação (Manutenção Evolutiva) em relação a demandas de Sustentação (Manutenção Corretiva).</w:t>
      </w:r>
    </w:p>
    <w:p w14:paraId="1C2D0B06" w14:textId="77777777" w:rsidR="00A3241C" w:rsidRPr="00AE7F11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AE7F11">
        <w:rPr>
          <w:rFonts w:ascii="Arial" w:eastAsia="Arial" w:hAnsi="Arial" w:cs="Arial"/>
          <w:color w:val="000000" w:themeColor="text1"/>
          <w:bdr w:val="none" w:sz="0" w:space="0" w:color="auto" w:frame="1"/>
        </w:rPr>
        <w:t>Durante a vigência do contrato a CONTRATADA poderá substituir os membros da equipe por outros de igual qualificação mediante apresentação de documentos comprobatórios que estejam de acordo com este Termo de Referência. A substituição deverá ter a aprovação prévia do CONTRATANTE.</w:t>
      </w:r>
    </w:p>
    <w:p w14:paraId="0A2C4C7D" w14:textId="77777777" w:rsidR="00A3241C" w:rsidRDefault="00A3241C" w:rsidP="00A3241C">
      <w:pPr>
        <w:pStyle w:val="PargrafodaLista"/>
        <w:spacing w:after="120" w:line="360" w:lineRule="auto"/>
        <w:ind w:left="284" w:right="567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</w:p>
    <w:p w14:paraId="607F1E24" w14:textId="77777777" w:rsidR="00A3241C" w:rsidRPr="00A56507" w:rsidRDefault="00A3241C" w:rsidP="00A3241C">
      <w:pPr>
        <w:pStyle w:val="Ttulo1"/>
        <w:numPr>
          <w:ilvl w:val="0"/>
          <w:numId w:val="31"/>
        </w:numPr>
        <w:spacing w:before="100" w:beforeAutospacing="1" w:after="120" w:line="360" w:lineRule="auto"/>
        <w:ind w:left="1004" w:right="567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</w:pPr>
      <w:r w:rsidRPr="00A56507"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</w:rPr>
        <w:t>Perfis, qualificações e experiências dos membros do time de atendimento aos serviços do contrato:</w:t>
      </w:r>
    </w:p>
    <w:p w14:paraId="07B436E7" w14:textId="0AA5895E" w:rsidR="00A3241C" w:rsidRDefault="004F6020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: A CONTRATADA disponibilizará pelo menos 01 (um)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, que atuará na iniciativa recebendo e tratando demandas de Desenvolvimento e Sustentação (Manutenção Corretiva e Evolutiva). Este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(s)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profissional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</w:t>
      </w:r>
      <w:proofErr w:type="spellStart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is</w:t>
      </w:r>
      <w:proofErr w:type="spellEnd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(</w:t>
      </w:r>
      <w:proofErr w:type="spellStart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ão</w:t>
      </w:r>
      <w:proofErr w:type="spellEnd"/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>)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englobar as seguintes qualificações e experiências:</w:t>
      </w:r>
    </w:p>
    <w:tbl>
      <w:tblPr>
        <w:tblStyle w:val="Tabelacomgrade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120"/>
        <w:gridCol w:w="4252"/>
        <w:gridCol w:w="3402"/>
      </w:tblGrid>
      <w:tr w:rsidR="00DA0349" w:rsidRPr="006543EF" w14:paraId="623EC989" w14:textId="77777777" w:rsidTr="00DA0349">
        <w:tc>
          <w:tcPr>
            <w:tcW w:w="3120" w:type="dxa"/>
          </w:tcPr>
          <w:p w14:paraId="7BBE89B6" w14:textId="77777777" w:rsidR="00DA0349" w:rsidRDefault="00DA0349" w:rsidP="00DA0349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Experiência/</w:t>
            </w:r>
          </w:p>
          <w:p w14:paraId="69CA42EC" w14:textId="6915933D" w:rsidR="00DA0349" w:rsidRPr="006543EF" w:rsidRDefault="00DA0349" w:rsidP="00DA0349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Qualificação</w:t>
            </w:r>
          </w:p>
        </w:tc>
        <w:tc>
          <w:tcPr>
            <w:tcW w:w="4252" w:type="dxa"/>
          </w:tcPr>
          <w:p w14:paraId="0F764548" w14:textId="15A24505" w:rsidR="00DA0349" w:rsidRPr="006543EF" w:rsidRDefault="00DA0349" w:rsidP="00DA0349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Processos e Práticas</w:t>
            </w:r>
          </w:p>
        </w:tc>
        <w:tc>
          <w:tcPr>
            <w:tcW w:w="3402" w:type="dxa"/>
          </w:tcPr>
          <w:p w14:paraId="474CA410" w14:textId="1BDFE403" w:rsidR="00DA0349" w:rsidRPr="006543EF" w:rsidRDefault="00DA0349" w:rsidP="00DA0349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Tecnologias</w:t>
            </w:r>
          </w:p>
        </w:tc>
      </w:tr>
      <w:tr w:rsidR="00DA0349" w:rsidRPr="006543EF" w14:paraId="3EE48FE2" w14:textId="77777777" w:rsidTr="00DA0349">
        <w:tc>
          <w:tcPr>
            <w:tcW w:w="3120" w:type="dxa"/>
          </w:tcPr>
          <w:p w14:paraId="44A758AF" w14:textId="77777777" w:rsidR="00DA0349" w:rsidRPr="006543EF" w:rsidRDefault="00DA0349" w:rsidP="00DA0349">
            <w:pPr>
              <w:pStyle w:val="PargrafodaLista"/>
              <w:spacing w:after="120" w:line="360" w:lineRule="auto"/>
              <w:ind w:left="37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 mínima de 5 (cinco) anos na identificação, definição e documentação de processos de negócios e de requisitos de software a serem implementados.</w:t>
            </w:r>
          </w:p>
        </w:tc>
        <w:tc>
          <w:tcPr>
            <w:tcW w:w="4252" w:type="dxa"/>
          </w:tcPr>
          <w:p w14:paraId="630208A4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Desenho de solução para novos produtos e serviços, para posterior desdobramento em especificações funcionais para desenvolvimento de sistemas, com base em metodologia ágil. </w:t>
            </w:r>
          </w:p>
          <w:p w14:paraId="601257F7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Realizar pesquisas que tenham impacto na unidade de negócio e que estejam alinhadas com a estratégia da empresa; </w:t>
            </w:r>
          </w:p>
          <w:p w14:paraId="3AC57726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* Dar suporte ao time de design e produto para executar pesquisas exploratórias e de validação; </w:t>
            </w:r>
          </w:p>
          <w:p w14:paraId="4478AD2B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Gerenciar e conduzir pesquisa de usuário e desenvolvimento de conceito; </w:t>
            </w:r>
          </w:p>
          <w:p w14:paraId="64982595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Conduzir estudos de personas e de comportamento; </w:t>
            </w:r>
          </w:p>
          <w:p w14:paraId="3BE6B29A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Planejar, executar e consolidar pesquisas qualitativas com usuários;</w:t>
            </w:r>
          </w:p>
          <w:p w14:paraId="1C5E7FE2" w14:textId="77777777" w:rsidR="00DA0349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Coletar, sintetizar e analisar achados de pesquisa, identificando áreas de desenvolvimento e fornecendo recomendações; </w:t>
            </w:r>
          </w:p>
          <w:p w14:paraId="705CD4F2" w14:textId="77777777" w:rsidR="00DA0349" w:rsidRPr="006543EF" w:rsidRDefault="00DA0349" w:rsidP="00DA0349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Compreender necessidades de usuários, motivações e comportamentos, transformando informações em insights e features.</w:t>
            </w:r>
          </w:p>
        </w:tc>
        <w:tc>
          <w:tcPr>
            <w:tcW w:w="3402" w:type="dxa"/>
          </w:tcPr>
          <w:p w14:paraId="34622B92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* Experiência como analista de requisitos ou analista de negócios, em projetos de construção de software utilizando práticas ágeis. </w:t>
            </w:r>
          </w:p>
          <w:p w14:paraId="352E49FF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Técnicas de levantamento de requisitos; </w:t>
            </w:r>
          </w:p>
          <w:p w14:paraId="4BD979D4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Capacidade analítica de dados;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</w:p>
          <w:p w14:paraId="71238AB6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* Capacidade de definição e negociação de prazos; </w:t>
            </w:r>
          </w:p>
          <w:p w14:paraId="7B8D5A01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Metodologias ágeis (Scrum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Kanban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); * Conhecimento de processos BPM; </w:t>
            </w:r>
          </w:p>
          <w:p w14:paraId="78C2DC29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Gestão de backlog e definição de escopo por entrega; </w:t>
            </w:r>
          </w:p>
          <w:p w14:paraId="6684FE36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Capacidade de interação com múltiplos stakeholders.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</w:p>
          <w:p w14:paraId="17195E6C" w14:textId="77777777" w:rsidR="00DA0349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avançado em experiência de usuário; </w:t>
            </w:r>
          </w:p>
          <w:p w14:paraId="434811ED" w14:textId="77777777" w:rsidR="00DA0349" w:rsidRPr="006543EF" w:rsidRDefault="00DA0349" w:rsidP="00DA0349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avançado em arquitetura de processos de negócio; </w:t>
            </w:r>
          </w:p>
        </w:tc>
      </w:tr>
    </w:tbl>
    <w:p w14:paraId="67499391" w14:textId="1D10C8DD" w:rsidR="00A3241C" w:rsidRPr="00701E0D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 xml:space="preserve">Especificações, detalhamentos e refinos das demandas que serão realizados pelo </w:t>
      </w:r>
      <w:r w:rsidR="004F6020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Requisitos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da CONTRATADA (para entendimento e atendimento dos serviços de Desenvolvimento e Sustentação), serão descritos de acordo com o método de Histórias do Usuário e seus critérios de aceitação.</w:t>
      </w:r>
    </w:p>
    <w:p w14:paraId="6557DCD4" w14:textId="77777777" w:rsidR="000C7366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Time de Desenvolvimento e Sustentação (Manutenção Evolutiva</w:t>
      </w:r>
      <w:r w:rsidR="00F7780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 Corretiva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)</w:t>
      </w:r>
      <w:r w:rsidR="000C7366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0CAEFF6A" w14:textId="338A8D34" w:rsidR="00A3241C" w:rsidRPr="00A56507" w:rsidRDefault="00DC1124" w:rsidP="000C7366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Desenvolvedor de Software Pleno: 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Deverá disponibilizado pelo menos </w:t>
      </w:r>
      <w:r w:rsidR="00B35F5D" w:rsidRPr="0004540B">
        <w:rPr>
          <w:rFonts w:ascii="Arial" w:eastAsia="Arial" w:hAnsi="Arial" w:cs="Arial"/>
          <w:color w:val="000000" w:themeColor="text1"/>
          <w:bdr w:val="none" w:sz="0" w:space="0" w:color="auto" w:frame="1"/>
        </w:rPr>
        <w:t>1 (um</w:t>
      </w:r>
      <w:r w:rsidR="00660922" w:rsidRPr="0004540B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) </w:t>
      </w:r>
      <w:r w:rsidR="00B35F5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profissional que </w:t>
      </w:r>
      <w:r w:rsidR="00B35F5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 w:rsidR="00B35F5D"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="00B35F5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tbl>
      <w:tblPr>
        <w:tblStyle w:val="Tabelacomgrade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120"/>
        <w:gridCol w:w="4252"/>
        <w:gridCol w:w="3402"/>
      </w:tblGrid>
      <w:tr w:rsidR="00DC1124" w:rsidRPr="006543EF" w14:paraId="162047AD" w14:textId="77777777" w:rsidTr="00376F6F">
        <w:tc>
          <w:tcPr>
            <w:tcW w:w="3120" w:type="dxa"/>
          </w:tcPr>
          <w:p w14:paraId="285C202E" w14:textId="77777777" w:rsidR="00DC1124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Experiência/</w:t>
            </w:r>
          </w:p>
          <w:p w14:paraId="714B3F3A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Qualificação</w:t>
            </w:r>
          </w:p>
        </w:tc>
        <w:tc>
          <w:tcPr>
            <w:tcW w:w="4252" w:type="dxa"/>
          </w:tcPr>
          <w:p w14:paraId="6EC58EF3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Processos e Práticas</w:t>
            </w:r>
          </w:p>
        </w:tc>
        <w:tc>
          <w:tcPr>
            <w:tcW w:w="3402" w:type="dxa"/>
          </w:tcPr>
          <w:p w14:paraId="2C09FC49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Tecnologias</w:t>
            </w:r>
          </w:p>
        </w:tc>
      </w:tr>
      <w:tr w:rsidR="00DC1124" w:rsidRPr="006543EF" w14:paraId="6F906641" w14:textId="77777777" w:rsidTr="00376F6F">
        <w:tc>
          <w:tcPr>
            <w:tcW w:w="3120" w:type="dxa"/>
          </w:tcPr>
          <w:p w14:paraId="6F6A7270" w14:textId="26F5437D" w:rsidR="00DC1124" w:rsidRPr="006543EF" w:rsidRDefault="00DC1124" w:rsidP="00376F6F">
            <w:pPr>
              <w:pStyle w:val="PargrafodaLista"/>
              <w:spacing w:after="120" w:line="360" w:lineRule="auto"/>
              <w:ind w:left="37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Experiência mínima de 4 (quatro) anos desempenhando funções de desenvolvimento de </w:t>
            </w: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aplicações web utilizando tecnologia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</w:p>
        </w:tc>
        <w:tc>
          <w:tcPr>
            <w:tcW w:w="4252" w:type="dxa"/>
          </w:tcPr>
          <w:p w14:paraId="2F67CB0A" w14:textId="77777777" w:rsidR="00DC1124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* Princípios e práticas de desenvolvimento de software </w:t>
            </w:r>
            <w:proofErr w:type="gram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ágil,  Scrum</w:t>
            </w:r>
            <w:proofErr w:type="gram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Kanban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; </w:t>
            </w:r>
          </w:p>
          <w:p w14:paraId="2847AE9B" w14:textId="610246ED" w:rsidR="00DC1124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Conhecimentos em padrões de projeto </w:t>
            </w:r>
          </w:p>
          <w:p w14:paraId="3EA50D55" w14:textId="77777777" w:rsidR="00DC1124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11.</w:t>
            </w:r>
          </w:p>
          <w:p w14:paraId="1ED4776F" w14:textId="77777777" w:rsidR="00DC1124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* </w:t>
            </w:r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Conhecimento do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Architecture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Canvas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</w:p>
          <w:p w14:paraId="1B57F4CE" w14:textId="2CBB7081" w:rsidR="00DC1124" w:rsidRPr="00DC1124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</w:t>
            </w:r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Conhecimento em boas práticas de desenvolvimento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low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code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</w:p>
          <w:p w14:paraId="2CEF5293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3402" w:type="dxa"/>
          </w:tcPr>
          <w:p w14:paraId="2ACF58DA" w14:textId="64A8ED4E" w:rsidR="00DC1124" w:rsidRPr="00DC1124" w:rsidRDefault="00DC1124" w:rsidP="00DC1124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 xml:space="preserve">* Banco de dados transacionais como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SqlServer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ou </w:t>
            </w:r>
            <w:proofErr w:type="gram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Oracle; 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proofErr w:type="gram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: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Traditional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Reactive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web,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lastRenderedPageBreak/>
              <w:t>Timers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Processos, Service Center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Integration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Studio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</w:p>
        </w:tc>
      </w:tr>
    </w:tbl>
    <w:p w14:paraId="7AEF3DA4" w14:textId="66A0AC1E" w:rsidR="00F4290C" w:rsidRPr="00F4290C" w:rsidRDefault="005279B9" w:rsidP="005279B9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 xml:space="preserve">Necessidade de comprovar, por meio de certificados e/ou diplomas, que </w:t>
      </w:r>
      <w:r w:rsidR="001F2FB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 desenvolvedor realizou </w:t>
      </w: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>no mínimo 40 (quarenta) horas somadas de treinamentos e/ou capacitações na plataforma OutSystems. É necessário que as capacitações tenham sido finalizadas nos últimos 3 (três) anos (a contar da data de apresentação dos currículos dos profissionais). </w:t>
      </w:r>
    </w:p>
    <w:p w14:paraId="4D8D80A7" w14:textId="0C743CF6" w:rsidR="00A3241C" w:rsidRPr="00A56507" w:rsidRDefault="00DC1124" w:rsidP="0063716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Desenvolvedor de Software Sênior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 w:rsidR="00A3241C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 1 (um) profissional</w:t>
      </w:r>
      <w:r w:rsidR="0004540B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r w:rsidR="00D724FD" w:rsidRPr="00A931F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que </w:t>
      </w:r>
      <w:r w:rsidR="00D724F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 w:rsidR="00D724FD"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="00D724FD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</w:t>
      </w:r>
      <w:r w:rsidR="00A3241C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tbl>
      <w:tblPr>
        <w:tblStyle w:val="Tabelacomgrade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120"/>
        <w:gridCol w:w="4252"/>
        <w:gridCol w:w="3402"/>
      </w:tblGrid>
      <w:tr w:rsidR="00DC1124" w:rsidRPr="006543EF" w14:paraId="62793C58" w14:textId="77777777" w:rsidTr="00376F6F">
        <w:tc>
          <w:tcPr>
            <w:tcW w:w="3120" w:type="dxa"/>
          </w:tcPr>
          <w:p w14:paraId="046D98EB" w14:textId="77777777" w:rsidR="00DC1124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Experiência/</w:t>
            </w:r>
          </w:p>
          <w:p w14:paraId="7B901AE7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Qualificação</w:t>
            </w:r>
          </w:p>
        </w:tc>
        <w:tc>
          <w:tcPr>
            <w:tcW w:w="4252" w:type="dxa"/>
          </w:tcPr>
          <w:p w14:paraId="6264FE36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Processos e Práticas</w:t>
            </w:r>
          </w:p>
        </w:tc>
        <w:tc>
          <w:tcPr>
            <w:tcW w:w="3402" w:type="dxa"/>
          </w:tcPr>
          <w:p w14:paraId="577945D7" w14:textId="77777777" w:rsidR="00DC1124" w:rsidRPr="006543EF" w:rsidRDefault="00DC1124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Tecnologias</w:t>
            </w:r>
          </w:p>
        </w:tc>
      </w:tr>
      <w:tr w:rsidR="00DC1124" w:rsidRPr="006543EF" w14:paraId="2B595CB0" w14:textId="77777777" w:rsidTr="00376F6F">
        <w:tc>
          <w:tcPr>
            <w:tcW w:w="3120" w:type="dxa"/>
          </w:tcPr>
          <w:p w14:paraId="600CE3BE" w14:textId="55C4853D" w:rsidR="00DC1124" w:rsidRPr="006543EF" w:rsidRDefault="00DC1124" w:rsidP="00376F6F">
            <w:pPr>
              <w:pStyle w:val="PargrafodaLista"/>
              <w:spacing w:after="120" w:line="360" w:lineRule="auto"/>
              <w:ind w:left="37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Experiência mínima de 6 (seis) anos desempenhando funções de desenvolvimento de aplicações web utilizando tecnologias JAVA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</w:p>
        </w:tc>
        <w:tc>
          <w:tcPr>
            <w:tcW w:w="4252" w:type="dxa"/>
          </w:tcPr>
          <w:p w14:paraId="0E457CB5" w14:textId="77777777" w:rsidR="00DC1124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C1124">
              <w:rPr>
                <w:rFonts w:ascii="Arial" w:eastAsia="Arial" w:hAnsi="Arial" w:cs="Arial"/>
                <w:color w:val="000000" w:themeColor="text1"/>
              </w:rPr>
              <w:t xml:space="preserve">* Princípios e práticas de desenvolvimento de software </w:t>
            </w:r>
            <w:proofErr w:type="gramStart"/>
            <w:r w:rsidRPr="00DC1124">
              <w:rPr>
                <w:rFonts w:ascii="Arial" w:eastAsia="Arial" w:hAnsi="Arial" w:cs="Arial"/>
                <w:color w:val="000000" w:themeColor="text1"/>
              </w:rPr>
              <w:t>ágil,  Scrum</w:t>
            </w:r>
            <w:proofErr w:type="gramEnd"/>
            <w:r w:rsidRPr="00DC1124">
              <w:rPr>
                <w:rFonts w:ascii="Arial" w:eastAsia="Arial" w:hAnsi="Arial" w:cs="Arial"/>
                <w:color w:val="000000" w:themeColor="text1"/>
              </w:rPr>
              <w:t xml:space="preserve">,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</w:rPr>
              <w:t>Kanban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</w:rPr>
              <w:t xml:space="preserve">; *  Arquitetura de aplicações em três camadas, modelo MVC. </w:t>
            </w:r>
          </w:p>
          <w:p w14:paraId="76F70A21" w14:textId="65C8F9D0" w:rsidR="00DC1124" w:rsidRPr="006543EF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C1124">
              <w:rPr>
                <w:rFonts w:ascii="Arial" w:eastAsia="Arial" w:hAnsi="Arial" w:cs="Arial"/>
                <w:color w:val="000000" w:themeColor="text1"/>
              </w:rPr>
              <w:t>*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5BAC3A6B">
              <w:rPr>
                <w:rFonts w:ascii="Arial" w:eastAsia="Arial" w:hAnsi="Arial" w:cs="Arial"/>
                <w:color w:val="000000" w:themeColor="text1"/>
              </w:rPr>
              <w:t>Arquitetura SOA.</w:t>
            </w:r>
          </w:p>
          <w:p w14:paraId="7E4C8F64" w14:textId="16A07A43" w:rsidR="00DC1124" w:rsidRPr="006543EF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*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Outsystems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 11.</w:t>
            </w:r>
          </w:p>
          <w:p w14:paraId="5A25F5D3" w14:textId="18A53E8C" w:rsidR="00DC1124" w:rsidRPr="006543EF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* </w:t>
            </w:r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Conhecimento do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Architecture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 Canvas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Outsystems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>.</w:t>
            </w:r>
          </w:p>
          <w:p w14:paraId="43F9DA27" w14:textId="10B91866" w:rsidR="00DC1124" w:rsidRPr="006543EF" w:rsidRDefault="00DC1124" w:rsidP="00DC1124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* </w:t>
            </w:r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Conhecimento em boas práticas de desenvolvimento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low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code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>.</w:t>
            </w:r>
          </w:p>
        </w:tc>
        <w:tc>
          <w:tcPr>
            <w:tcW w:w="3402" w:type="dxa"/>
          </w:tcPr>
          <w:p w14:paraId="6332F2EA" w14:textId="77777777" w:rsidR="00DC1124" w:rsidRDefault="00DC1124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em Java, Spring Boot, Spring MVC, XML,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Rest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OAuth2,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Json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SOAP, EJB,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JavaScript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JQUERY, JSF, HTML, CSS; </w:t>
            </w:r>
          </w:p>
          <w:p w14:paraId="0FFAB628" w14:textId="77777777" w:rsidR="00DC1124" w:rsidRDefault="00DC1124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Banco de dados transacionais como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SqlServer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ou Oracle;</w:t>
            </w:r>
          </w:p>
          <w:p w14:paraId="349DF8AA" w14:textId="3A740543" w:rsidR="00DC1124" w:rsidRPr="00DC1124" w:rsidRDefault="00DC1124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: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Traditional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Reactive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web,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Timers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Processos, Service Center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Integration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Studio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</w:p>
        </w:tc>
      </w:tr>
    </w:tbl>
    <w:p w14:paraId="10C7E12F" w14:textId="4792CB0C" w:rsidR="007A6FC9" w:rsidRPr="00F4290C" w:rsidRDefault="007A6FC9" w:rsidP="007A6FC9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Necessidade de comprovar, por meio de certificados e/ou diplomas, que 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o desenvolvedor realizou </w:t>
      </w:r>
      <w:r w:rsidRPr="005279B9">
        <w:rPr>
          <w:rFonts w:ascii="Arial" w:eastAsia="Arial" w:hAnsi="Arial" w:cs="Arial"/>
          <w:color w:val="000000" w:themeColor="text1"/>
          <w:bdr w:val="none" w:sz="0" w:space="0" w:color="auto" w:frame="1"/>
        </w:rPr>
        <w:t>no mínimo 40 (quarenta) horas somadas de treinamentos e/ou capacitações na plataforma OutSystems. É necessário que as capacitações tenham sido finalizadas nos últimos 3 (três) anos (a contar da data de apresentação dos currículos dos profissionais). </w:t>
      </w:r>
    </w:p>
    <w:p w14:paraId="1A8CA130" w14:textId="75570410" w:rsidR="00B97944" w:rsidRDefault="00A3241C" w:rsidP="00B97944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Analista de Testes em sistemas</w:t>
      </w:r>
      <w:r w:rsidR="00E7603C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  <w:r w:rsidR="00A63BE3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Deverá disponibilizado pelo menos 1 (um) profissional </w:t>
      </w:r>
      <w:r w:rsidR="00A63BE3" w:rsidRPr="00A931F2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que </w:t>
      </w:r>
      <w:r w:rsidR="00A63BE3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>englob</w:t>
      </w:r>
      <w:r w:rsidR="00A63BE3">
        <w:rPr>
          <w:rFonts w:ascii="Arial" w:eastAsia="Arial" w:hAnsi="Arial" w:cs="Arial"/>
          <w:color w:val="000000" w:themeColor="text1"/>
          <w:bdr w:val="none" w:sz="0" w:space="0" w:color="auto" w:frame="1"/>
        </w:rPr>
        <w:t>e</w:t>
      </w:r>
      <w:r w:rsidR="00A63BE3" w:rsidRPr="00A56507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as seguintes qualificações e experiências:</w:t>
      </w:r>
    </w:p>
    <w:p w14:paraId="4033E9AD" w14:textId="77777777" w:rsidR="00A63BE3" w:rsidRDefault="00A63BE3" w:rsidP="00A63BE3">
      <w:pPr>
        <w:pStyle w:val="PargrafodaLista"/>
        <w:spacing w:before="100" w:beforeAutospacing="1" w:after="120" w:line="360" w:lineRule="auto"/>
        <w:ind w:left="284" w:right="567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</w:p>
    <w:tbl>
      <w:tblPr>
        <w:tblStyle w:val="Tabelacomgrade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120"/>
        <w:gridCol w:w="4252"/>
        <w:gridCol w:w="3402"/>
      </w:tblGrid>
      <w:tr w:rsidR="00A63BE3" w:rsidRPr="006543EF" w14:paraId="664BA84B" w14:textId="77777777" w:rsidTr="00376F6F">
        <w:tc>
          <w:tcPr>
            <w:tcW w:w="3120" w:type="dxa"/>
          </w:tcPr>
          <w:p w14:paraId="49D9C076" w14:textId="77777777" w:rsidR="00A63BE3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Experiência/</w:t>
            </w:r>
          </w:p>
          <w:p w14:paraId="41B957EB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Qualificação</w:t>
            </w:r>
          </w:p>
        </w:tc>
        <w:tc>
          <w:tcPr>
            <w:tcW w:w="4252" w:type="dxa"/>
          </w:tcPr>
          <w:p w14:paraId="7E6E9F2B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Processos e Práticas</w:t>
            </w:r>
          </w:p>
        </w:tc>
        <w:tc>
          <w:tcPr>
            <w:tcW w:w="3402" w:type="dxa"/>
          </w:tcPr>
          <w:p w14:paraId="74DD3BCA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Tecnologias</w:t>
            </w:r>
          </w:p>
        </w:tc>
      </w:tr>
      <w:tr w:rsidR="00A63BE3" w:rsidRPr="006543EF" w14:paraId="2C874991" w14:textId="77777777" w:rsidTr="00376F6F">
        <w:tc>
          <w:tcPr>
            <w:tcW w:w="3120" w:type="dxa"/>
          </w:tcPr>
          <w:p w14:paraId="7F844572" w14:textId="74735785" w:rsidR="00A63BE3" w:rsidRPr="006543EF" w:rsidRDefault="00A63BE3" w:rsidP="00376F6F">
            <w:pPr>
              <w:pStyle w:val="PargrafodaLista"/>
              <w:spacing w:after="120" w:line="360" w:lineRule="auto"/>
              <w:ind w:left="37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 mínima de 5 (cinco) anos desempenhando funções de testes de aplicações web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</w:p>
        </w:tc>
        <w:tc>
          <w:tcPr>
            <w:tcW w:w="4252" w:type="dxa"/>
          </w:tcPr>
          <w:p w14:paraId="74468FC1" w14:textId="77777777" w:rsidR="00A63BE3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</w:t>
            </w: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Princípios e práticas de desenvolvimento de software ágil, incluindo o Manifesto Ágil, Scrum, Extreme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Programming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(XP)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Kanban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; </w:t>
            </w:r>
          </w:p>
          <w:p w14:paraId="444CAFA8" w14:textId="77777777" w:rsidR="00A63BE3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de técnicas de levantamento e documentação de requisitos; </w:t>
            </w:r>
          </w:p>
          <w:p w14:paraId="6A1CFF43" w14:textId="77777777" w:rsidR="00A63BE3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de técnicas de levantamento e documentação de processos de negócio; </w:t>
            </w:r>
          </w:p>
          <w:p w14:paraId="53CD8FAA" w14:textId="77777777" w:rsidR="00A63BE3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de técnicas de testes manuais e automatizados; </w:t>
            </w:r>
          </w:p>
          <w:p w14:paraId="7B9354DF" w14:textId="75799171" w:rsidR="00A63BE3" w:rsidRPr="006543EF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Conhecimento básico de modelagem de banco de dados relacionais.</w:t>
            </w:r>
          </w:p>
        </w:tc>
        <w:tc>
          <w:tcPr>
            <w:tcW w:w="3402" w:type="dxa"/>
          </w:tcPr>
          <w:p w14:paraId="2CA5BAC4" w14:textId="77777777" w:rsidR="00A63BE3" w:rsidRDefault="00A63BE3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3B22BB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da ferramenta de automação de testes </w:t>
            </w:r>
            <w:proofErr w:type="spellStart"/>
            <w:r w:rsidRPr="003B22BB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Cucumber</w:t>
            </w:r>
            <w:proofErr w:type="spellEnd"/>
            <w:r w:rsidRPr="003B22BB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</w:t>
            </w:r>
            <w:proofErr w:type="spellStart"/>
            <w:r w:rsidRPr="003B22BB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Selenium</w:t>
            </w:r>
            <w:proofErr w:type="spellEnd"/>
            <w:r w:rsidRPr="003B22BB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ou similar;</w:t>
            </w: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</w:p>
          <w:p w14:paraId="6BBF5D01" w14:textId="77777777" w:rsidR="00A63BE3" w:rsidRDefault="00A63BE3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REST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Client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API </w:t>
            </w:r>
          </w:p>
          <w:p w14:paraId="42FAD9EE" w14:textId="6CFAC75E" w:rsidR="00A63BE3" w:rsidRPr="00DC1124" w:rsidRDefault="00A63BE3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Conhecimento básico de modelagem de banco de dados relacionais.</w:t>
            </w:r>
          </w:p>
        </w:tc>
      </w:tr>
    </w:tbl>
    <w:p w14:paraId="69DAC42A" w14:textId="20CBA98A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Arquiteto de sistemas</w:t>
      </w:r>
      <w:r w:rsidR="00662844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tbl>
      <w:tblPr>
        <w:tblStyle w:val="Tabelacomgrade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120"/>
        <w:gridCol w:w="4252"/>
        <w:gridCol w:w="3402"/>
      </w:tblGrid>
      <w:tr w:rsidR="00A63BE3" w:rsidRPr="006543EF" w14:paraId="47A139AC" w14:textId="77777777" w:rsidTr="00376F6F">
        <w:tc>
          <w:tcPr>
            <w:tcW w:w="3120" w:type="dxa"/>
          </w:tcPr>
          <w:p w14:paraId="21B4FAC3" w14:textId="77777777" w:rsidR="00A63BE3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Experiência/</w:t>
            </w:r>
          </w:p>
          <w:p w14:paraId="3704E13C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Qualificação</w:t>
            </w:r>
          </w:p>
        </w:tc>
        <w:tc>
          <w:tcPr>
            <w:tcW w:w="4252" w:type="dxa"/>
          </w:tcPr>
          <w:p w14:paraId="51417ED5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Processos e Práticas</w:t>
            </w:r>
          </w:p>
        </w:tc>
        <w:tc>
          <w:tcPr>
            <w:tcW w:w="3402" w:type="dxa"/>
          </w:tcPr>
          <w:p w14:paraId="58AB8885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 w:right="7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Conhecimentos Técnicos – Tecnologias</w:t>
            </w:r>
          </w:p>
        </w:tc>
      </w:tr>
      <w:tr w:rsidR="00A63BE3" w:rsidRPr="006543EF" w14:paraId="5BC3EB2D" w14:textId="77777777" w:rsidTr="00376F6F">
        <w:tc>
          <w:tcPr>
            <w:tcW w:w="3120" w:type="dxa"/>
          </w:tcPr>
          <w:p w14:paraId="623405AA" w14:textId="589FCE22" w:rsidR="00A63BE3" w:rsidRDefault="00A63BE3" w:rsidP="00A63BE3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A63BE3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  <w:r w:rsidRPr="00A63BE3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Experiência mínima de 6 (seis) anos desempenhando funções de desenvolvimento de aplicações web utilizando tecnologias JAVA e </w:t>
            </w:r>
            <w:proofErr w:type="spellStart"/>
            <w:r w:rsidRPr="00A63BE3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A63BE3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</w:p>
          <w:p w14:paraId="7535D889" w14:textId="3C7B414B" w:rsidR="00A63BE3" w:rsidRPr="00A63BE3" w:rsidRDefault="00A63BE3" w:rsidP="00A63BE3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* Experiência de pelo menos 1 (um) ano como arquiteto de sistemas em OutSystems.</w:t>
            </w:r>
          </w:p>
          <w:p w14:paraId="0F2E4FC8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37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</w:p>
        </w:tc>
        <w:tc>
          <w:tcPr>
            <w:tcW w:w="4252" w:type="dxa"/>
          </w:tcPr>
          <w:p w14:paraId="7EB76C64" w14:textId="77777777" w:rsidR="00A63BE3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C1124">
              <w:rPr>
                <w:rFonts w:ascii="Arial" w:eastAsia="Arial" w:hAnsi="Arial" w:cs="Arial"/>
                <w:color w:val="000000" w:themeColor="text1"/>
              </w:rPr>
              <w:t xml:space="preserve">* Princípios e práticas de desenvolvimento de software </w:t>
            </w:r>
            <w:proofErr w:type="gramStart"/>
            <w:r w:rsidRPr="00DC1124">
              <w:rPr>
                <w:rFonts w:ascii="Arial" w:eastAsia="Arial" w:hAnsi="Arial" w:cs="Arial"/>
                <w:color w:val="000000" w:themeColor="text1"/>
              </w:rPr>
              <w:t>ágil,  Scrum</w:t>
            </w:r>
            <w:proofErr w:type="gramEnd"/>
            <w:r w:rsidRPr="00DC1124">
              <w:rPr>
                <w:rFonts w:ascii="Arial" w:eastAsia="Arial" w:hAnsi="Arial" w:cs="Arial"/>
                <w:color w:val="000000" w:themeColor="text1"/>
              </w:rPr>
              <w:t xml:space="preserve">, </w:t>
            </w:r>
            <w:proofErr w:type="spellStart"/>
            <w:r w:rsidRPr="00DC1124">
              <w:rPr>
                <w:rFonts w:ascii="Arial" w:eastAsia="Arial" w:hAnsi="Arial" w:cs="Arial"/>
                <w:color w:val="000000" w:themeColor="text1"/>
              </w:rPr>
              <w:t>Kanban</w:t>
            </w:r>
            <w:proofErr w:type="spellEnd"/>
            <w:r w:rsidRPr="00DC1124">
              <w:rPr>
                <w:rFonts w:ascii="Arial" w:eastAsia="Arial" w:hAnsi="Arial" w:cs="Arial"/>
                <w:color w:val="000000" w:themeColor="text1"/>
              </w:rPr>
              <w:t xml:space="preserve">; *  Arquitetura de aplicações em três camadas, modelo MVC. </w:t>
            </w:r>
          </w:p>
          <w:p w14:paraId="5DC63622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DC1124">
              <w:rPr>
                <w:rFonts w:ascii="Arial" w:eastAsia="Arial" w:hAnsi="Arial" w:cs="Arial"/>
                <w:color w:val="000000" w:themeColor="text1"/>
              </w:rPr>
              <w:t>*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5BAC3A6B">
              <w:rPr>
                <w:rFonts w:ascii="Arial" w:eastAsia="Arial" w:hAnsi="Arial" w:cs="Arial"/>
                <w:color w:val="000000" w:themeColor="text1"/>
              </w:rPr>
              <w:t>Arquitetura SOA.</w:t>
            </w:r>
          </w:p>
          <w:p w14:paraId="18178F4B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*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Outsystems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 11.</w:t>
            </w:r>
          </w:p>
          <w:p w14:paraId="5AE0FB06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* </w:t>
            </w:r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Conhecimento do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Architecture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 Canvas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Outsystems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>.</w:t>
            </w:r>
          </w:p>
          <w:p w14:paraId="040AF9AA" w14:textId="77777777" w:rsidR="00A63BE3" w:rsidRPr="006543EF" w:rsidRDefault="00A63BE3" w:rsidP="00376F6F">
            <w:pPr>
              <w:pStyle w:val="PargrafodaLista"/>
              <w:spacing w:after="120" w:line="360" w:lineRule="auto"/>
              <w:ind w:left="-12" w:firstLine="12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* </w:t>
            </w:r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Conhecimento em boas práticas de desenvolvimento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low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5BAC3A6B">
              <w:rPr>
                <w:rFonts w:ascii="Arial" w:eastAsia="Arial" w:hAnsi="Arial" w:cs="Arial"/>
                <w:color w:val="000000" w:themeColor="text1"/>
              </w:rPr>
              <w:t>code</w:t>
            </w:r>
            <w:proofErr w:type="spellEnd"/>
            <w:r w:rsidRPr="5BAC3A6B">
              <w:rPr>
                <w:rFonts w:ascii="Arial" w:eastAsia="Arial" w:hAnsi="Arial" w:cs="Arial"/>
                <w:color w:val="000000" w:themeColor="text1"/>
              </w:rPr>
              <w:t>.</w:t>
            </w:r>
          </w:p>
        </w:tc>
        <w:tc>
          <w:tcPr>
            <w:tcW w:w="3402" w:type="dxa"/>
          </w:tcPr>
          <w:p w14:paraId="34189220" w14:textId="77777777" w:rsidR="00A63BE3" w:rsidRDefault="00A63BE3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Conhecimento em Java, Spring Boot, Spring MVC, XML,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Rest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OAuth2,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Json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SOAP, EJB,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JavaScript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JQUERY, JSF, HTML, CSS; </w:t>
            </w:r>
          </w:p>
          <w:p w14:paraId="2DAAA546" w14:textId="77777777" w:rsidR="00A63BE3" w:rsidRDefault="00A63BE3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Banco de dados transacionais como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SqlServer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ou Oracle;</w:t>
            </w:r>
          </w:p>
          <w:p w14:paraId="06934B7F" w14:textId="77777777" w:rsidR="00A63BE3" w:rsidRPr="00DC1124" w:rsidRDefault="00A63BE3" w:rsidP="00376F6F">
            <w:pPr>
              <w:pStyle w:val="PargrafodaLista"/>
              <w:spacing w:after="120" w:line="360" w:lineRule="auto"/>
              <w:ind w:left="26" w:right="171"/>
              <w:jc w:val="both"/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*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Outsystems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: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Traditional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Reactive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web,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Timers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, Processos, Service Center e </w:t>
            </w:r>
            <w:proofErr w:type="spellStart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Integration</w:t>
            </w:r>
            <w:proofErr w:type="spellEnd"/>
            <w:r w:rsidRPr="006543EF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Studio</w:t>
            </w:r>
            <w:r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>.</w:t>
            </w:r>
            <w:r w:rsidRPr="00DC1124">
              <w:rPr>
                <w:rFonts w:ascii="Arial" w:eastAsia="Arial" w:hAnsi="Arial" w:cs="Arial"/>
                <w:color w:val="000000" w:themeColor="text1"/>
                <w:bdr w:val="none" w:sz="0" w:space="0" w:color="auto" w:frame="1"/>
              </w:rPr>
              <w:t xml:space="preserve"> </w:t>
            </w:r>
          </w:p>
        </w:tc>
      </w:tr>
    </w:tbl>
    <w:p w14:paraId="0A515313" w14:textId="77777777" w:rsidR="00A63BE3" w:rsidRDefault="00A63BE3" w:rsidP="00A63BE3">
      <w:pPr>
        <w:pStyle w:val="PargrafodaLista"/>
        <w:spacing w:before="100" w:beforeAutospacing="1" w:after="120" w:line="360" w:lineRule="auto"/>
        <w:ind w:left="284" w:right="567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</w:p>
    <w:p w14:paraId="08A4610B" w14:textId="119E8B43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lastRenderedPageBreak/>
        <w:t>Analista de contagem e validação de Pontos Função</w:t>
      </w:r>
      <w:r w:rsidR="00E94E07">
        <w:rPr>
          <w:rFonts w:ascii="Arial" w:eastAsia="Arial" w:hAnsi="Arial" w:cs="Arial"/>
          <w:color w:val="000000" w:themeColor="text1"/>
          <w:bdr w:val="none" w:sz="0" w:space="0" w:color="auto" w:frame="1"/>
        </w:rPr>
        <w:t>:</w:t>
      </w:r>
    </w:p>
    <w:p w14:paraId="252B980C" w14:textId="77777777" w:rsidR="00A3241C" w:rsidRPr="002D6BBA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Necessária c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ertificação oficial</w:t>
      </w: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e vigente</w:t>
      </w:r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CFPS (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Certified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Function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Point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Specialist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) emitida pelo IFPUG (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International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Function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Point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Users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Group</w:t>
      </w:r>
      <w:proofErr w:type="spellEnd"/>
      <w:r w:rsidRPr="00701E0D">
        <w:rPr>
          <w:rFonts w:ascii="Arial" w:eastAsia="Arial" w:hAnsi="Arial" w:cs="Arial"/>
          <w:color w:val="000000" w:themeColor="text1"/>
          <w:bdr w:val="none" w:sz="0" w:space="0" w:color="auto" w:frame="1"/>
        </w:rPr>
        <w:t>) (Analista de Pontos de Função).</w:t>
      </w:r>
    </w:p>
    <w:p w14:paraId="1474CEEA" w14:textId="45C7D7E4" w:rsidR="00A3241C" w:rsidRDefault="00A3241C" w:rsidP="00A3241C">
      <w:pPr>
        <w:pStyle w:val="PargrafodaLista"/>
        <w:numPr>
          <w:ilvl w:val="1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Preposto: Seguem especificidades quanto ao preposto:</w:t>
      </w:r>
    </w:p>
    <w:p w14:paraId="6032B694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Ser um membro distinto dos demais apresentados como integrantes do time de atendimento aos serviços do contrato.</w:t>
      </w:r>
    </w:p>
    <w:p w14:paraId="14934839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É o representante administrativo da CONTRATADA frente ao CONTRATANTE.</w:t>
      </w:r>
    </w:p>
    <w:p w14:paraId="7146813B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Deverá estar apto a esclarecer as questões relacionadas às faturas dos serviços prestados.</w:t>
      </w:r>
    </w:p>
    <w:p w14:paraId="38D89C0F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Caberá ao Gestor do Contrato (CONTRATANTE) repassar as orientações gerais, normativos internos, e demais informações referentes aos termos contratuais para o preposto da CONTRATADA.</w:t>
      </w:r>
    </w:p>
    <w:p w14:paraId="68E7CD61" w14:textId="77777777" w:rsidR="00A3241C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será responsável por disseminar o conhecimento sobre os normativos internos do CONTRATANTE, bem como sobre os termos do instrumento contratual à equipe da CONTRATADA.</w:t>
      </w:r>
    </w:p>
    <w:p w14:paraId="1FBEEB97" w14:textId="77777777" w:rsidR="00A3241C" w:rsidRPr="002D6BBA" w:rsidRDefault="00A3241C" w:rsidP="00A3241C">
      <w:pPr>
        <w:pStyle w:val="PargrafodaLista"/>
        <w:numPr>
          <w:ilvl w:val="2"/>
          <w:numId w:val="31"/>
        </w:numPr>
        <w:spacing w:before="100" w:beforeAutospacing="1" w:after="120" w:line="360" w:lineRule="auto"/>
        <w:ind w:left="284" w:right="567" w:firstLine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2D6BBA">
        <w:rPr>
          <w:rFonts w:ascii="Arial" w:eastAsia="Arial" w:hAnsi="Arial" w:cs="Arial"/>
          <w:color w:val="000000" w:themeColor="text1"/>
          <w:bdr w:val="none" w:sz="0" w:space="0" w:color="auto" w:frame="1"/>
        </w:rPr>
        <w:t>O preposto deverá participar de reuniões mensais com o CONTRATANTE para discutir o andamento da execução contratual.</w:t>
      </w:r>
    </w:p>
    <w:p w14:paraId="7A60C22A" w14:textId="77777777" w:rsidR="00A3241C" w:rsidRPr="00E8389B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>
        <w:rPr>
          <w:rFonts w:ascii="Arial" w:eastAsia="Arial" w:hAnsi="Arial" w:cs="Arial"/>
          <w:color w:val="000000" w:themeColor="text1"/>
          <w:bdr w:val="none" w:sz="0" w:space="0" w:color="auto" w:frame="1"/>
        </w:rPr>
        <w:t>As reuniões serão realizaras, preferencialmente, pela modalidade remoto. Caso seja necessário, CONTRATANTE e CONTRATADA acordarão, previamente, realização de reunião presencial na sede do primeiro.</w:t>
      </w:r>
    </w:p>
    <w:p w14:paraId="6D05BBF1" w14:textId="77777777" w:rsidR="00A3241C" w:rsidRDefault="00A3241C" w:rsidP="00A3241C">
      <w:pPr>
        <w:pStyle w:val="PargrafodaLista"/>
        <w:numPr>
          <w:ilvl w:val="3"/>
          <w:numId w:val="31"/>
        </w:numPr>
        <w:spacing w:before="100" w:beforeAutospacing="1" w:after="120" w:line="360" w:lineRule="auto"/>
        <w:ind w:left="284" w:right="567" w:firstLine="0"/>
        <w:contextualSpacing w:val="0"/>
        <w:jc w:val="both"/>
        <w:rPr>
          <w:rFonts w:ascii="Arial" w:eastAsia="Arial" w:hAnsi="Arial" w:cs="Arial"/>
          <w:color w:val="000000" w:themeColor="text1"/>
          <w:bdr w:val="none" w:sz="0" w:space="0" w:color="auto" w:frame="1"/>
        </w:rPr>
      </w:pPr>
      <w:r w:rsidRPr="009030FA">
        <w:rPr>
          <w:rFonts w:ascii="Arial" w:eastAsia="Arial" w:hAnsi="Arial" w:cs="Arial"/>
          <w:color w:val="000000" w:themeColor="text1"/>
          <w:bdr w:val="none" w:sz="0" w:space="0" w:color="auto" w:frame="1"/>
        </w:rPr>
        <w:t>Esta periodicidade pode ser alterada a critério do CONTRATANTE.</w:t>
      </w:r>
    </w:p>
    <w:p w14:paraId="100801F7" w14:textId="77777777" w:rsidR="00A3241C" w:rsidRDefault="00A3241C" w:rsidP="00A3241C"/>
    <w:p w14:paraId="3088F9C9" w14:textId="77777777" w:rsidR="00A3241C" w:rsidRDefault="00A3241C" w:rsidP="00F02CE1">
      <w:pPr>
        <w:pStyle w:val="PargrafodaLista"/>
        <w:ind w:left="1276"/>
        <w:jc w:val="both"/>
        <w:rPr>
          <w:rFonts w:ascii="Arial" w:hAnsi="Arial" w:cs="Arial"/>
          <w:sz w:val="24"/>
          <w:szCs w:val="24"/>
        </w:rPr>
      </w:pPr>
    </w:p>
    <w:sectPr w:rsidR="00A3241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8935E" w14:textId="77777777" w:rsidR="00F45AED" w:rsidRDefault="00F45AED" w:rsidP="001B467D">
      <w:pPr>
        <w:spacing w:after="0" w:line="240" w:lineRule="auto"/>
      </w:pPr>
      <w:r>
        <w:separator/>
      </w:r>
    </w:p>
  </w:endnote>
  <w:endnote w:type="continuationSeparator" w:id="0">
    <w:p w14:paraId="0455AAE6" w14:textId="77777777" w:rsidR="00F45AED" w:rsidRDefault="00F45AED" w:rsidP="001B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08ECE" w14:textId="13D597D0" w:rsidR="00B04240" w:rsidRDefault="00B04240">
    <w:pPr>
      <w:pStyle w:val="Rodap"/>
    </w:pPr>
    <w:r>
      <w:t>202</w:t>
    </w:r>
    <w:r w:rsidR="00503EDD">
      <w:t>3</w:t>
    </w:r>
    <w:r w:rsidR="003A0C48">
      <w:t>0126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CE771" w14:textId="77777777" w:rsidR="00F45AED" w:rsidRDefault="00F45AED" w:rsidP="001B467D">
      <w:pPr>
        <w:spacing w:after="0" w:line="240" w:lineRule="auto"/>
      </w:pPr>
      <w:r>
        <w:separator/>
      </w:r>
    </w:p>
  </w:footnote>
  <w:footnote w:type="continuationSeparator" w:id="0">
    <w:p w14:paraId="1B985BE0" w14:textId="77777777" w:rsidR="00F45AED" w:rsidRDefault="00F45AED" w:rsidP="001B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57B6C" w14:textId="77777777" w:rsidR="001B467D" w:rsidRDefault="26BE5691" w:rsidP="001B467D">
    <w:pPr>
      <w:pStyle w:val="Cabealho"/>
      <w:jc w:val="center"/>
    </w:pPr>
    <w:r>
      <w:rPr>
        <w:noProof/>
      </w:rPr>
      <w:drawing>
        <wp:inline distT="0" distB="0" distL="0" distR="0" wp14:anchorId="2F6105C5" wp14:editId="115F02F7">
          <wp:extent cx="3298372" cy="430972"/>
          <wp:effectExtent l="0" t="0" r="0" b="7620"/>
          <wp:docPr id="18" name="Imagem 18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>
                  <a:xfrm>
                    <a:off x="0" y="0"/>
                    <a:ext cx="3298372" cy="430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4EB8"/>
    <w:multiLevelType w:val="multilevel"/>
    <w:tmpl w:val="0D04D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05D448E6"/>
    <w:multiLevelType w:val="hybridMultilevel"/>
    <w:tmpl w:val="4E00E2B4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B5F68D4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C6E1D05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DB056DE"/>
    <w:multiLevelType w:val="hybridMultilevel"/>
    <w:tmpl w:val="D8942D22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52F69F2"/>
    <w:multiLevelType w:val="hybridMultilevel"/>
    <w:tmpl w:val="93BAD4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CA8"/>
    <w:multiLevelType w:val="multilevel"/>
    <w:tmpl w:val="205265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BB1828"/>
    <w:multiLevelType w:val="multilevel"/>
    <w:tmpl w:val="828C9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1910245"/>
    <w:multiLevelType w:val="hybridMultilevel"/>
    <w:tmpl w:val="849489D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FB40A2"/>
    <w:multiLevelType w:val="hybridMultilevel"/>
    <w:tmpl w:val="AF9698A8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7180A42"/>
    <w:multiLevelType w:val="hybridMultilevel"/>
    <w:tmpl w:val="C8D075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008F2"/>
    <w:multiLevelType w:val="hybridMultilevel"/>
    <w:tmpl w:val="845EADAA"/>
    <w:lvl w:ilvl="0" w:tplc="4282E0E0">
      <w:start w:val="2"/>
      <w:numFmt w:val="bullet"/>
      <w:lvlText w:val=""/>
      <w:lvlJc w:val="left"/>
      <w:pPr>
        <w:ind w:left="397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2" w15:restartNumberingAfterBreak="0">
    <w:nsid w:val="2CED33D1"/>
    <w:multiLevelType w:val="hybridMultilevel"/>
    <w:tmpl w:val="19927DD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02B2A92"/>
    <w:multiLevelType w:val="hybridMultilevel"/>
    <w:tmpl w:val="0AE07DC8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34F15D0"/>
    <w:multiLevelType w:val="hybridMultilevel"/>
    <w:tmpl w:val="EDE40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A23AF"/>
    <w:multiLevelType w:val="hybridMultilevel"/>
    <w:tmpl w:val="3E500612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FB96479"/>
    <w:multiLevelType w:val="hybridMultilevel"/>
    <w:tmpl w:val="90A69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94876"/>
    <w:multiLevelType w:val="hybridMultilevel"/>
    <w:tmpl w:val="678AB918"/>
    <w:lvl w:ilvl="0" w:tplc="E85A761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E0F4C"/>
    <w:multiLevelType w:val="hybridMultilevel"/>
    <w:tmpl w:val="3C8C531C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58C97200"/>
    <w:multiLevelType w:val="hybridMultilevel"/>
    <w:tmpl w:val="EBB06DE4"/>
    <w:lvl w:ilvl="0" w:tplc="04160017">
      <w:start w:val="1"/>
      <w:numFmt w:val="lowerLetter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5DD921AB"/>
    <w:multiLevelType w:val="multilevel"/>
    <w:tmpl w:val="B826F98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1" w15:restartNumberingAfterBreak="0">
    <w:nsid w:val="606422C4"/>
    <w:multiLevelType w:val="hybridMultilevel"/>
    <w:tmpl w:val="EF9CD3E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34938A7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D569A"/>
    <w:multiLevelType w:val="hybridMultilevel"/>
    <w:tmpl w:val="2B62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A6FE0"/>
    <w:multiLevelType w:val="hybridMultilevel"/>
    <w:tmpl w:val="42CCF180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" w15:restartNumberingAfterBreak="0">
    <w:nsid w:val="69070200"/>
    <w:multiLevelType w:val="hybridMultilevel"/>
    <w:tmpl w:val="E98C493C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6" w15:restartNumberingAfterBreak="0">
    <w:nsid w:val="6AE35EF8"/>
    <w:multiLevelType w:val="hybridMultilevel"/>
    <w:tmpl w:val="08BEC324"/>
    <w:lvl w:ilvl="0" w:tplc="F82AFB22">
      <w:start w:val="1"/>
      <w:numFmt w:val="lowerLetter"/>
      <w:lvlText w:val="%1)"/>
      <w:lvlJc w:val="left"/>
      <w:pPr>
        <w:ind w:left="360" w:hanging="360"/>
      </w:pPr>
      <w:rPr>
        <w:rFonts w:eastAsia="Arial Narrow" w:cs="Arial Narrow" w:hint="default"/>
        <w:b/>
      </w:rPr>
    </w:lvl>
    <w:lvl w:ilvl="1" w:tplc="58C62F2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930794"/>
    <w:multiLevelType w:val="hybridMultilevel"/>
    <w:tmpl w:val="49301F26"/>
    <w:lvl w:ilvl="0" w:tplc="33A6F52C">
      <w:numFmt w:val="bullet"/>
      <w:lvlText w:val="•"/>
      <w:lvlJc w:val="left"/>
      <w:pPr>
        <w:ind w:left="2121" w:hanging="705"/>
      </w:pPr>
      <w:rPr>
        <w:rFonts w:ascii="Calibri" w:eastAsiaTheme="minorHAnsi" w:hAnsi="Calibri" w:cs="Calibri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0BA54D6"/>
    <w:multiLevelType w:val="hybridMultilevel"/>
    <w:tmpl w:val="C764D9F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22881"/>
    <w:multiLevelType w:val="hybridMultilevel"/>
    <w:tmpl w:val="264C7C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15DC7"/>
    <w:multiLevelType w:val="hybridMultilevel"/>
    <w:tmpl w:val="A8567EEA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3986ED5"/>
    <w:multiLevelType w:val="hybridMultilevel"/>
    <w:tmpl w:val="2FA2E4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E3B42"/>
    <w:multiLevelType w:val="hybridMultilevel"/>
    <w:tmpl w:val="57301EEA"/>
    <w:lvl w:ilvl="0" w:tplc="FD6E037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7BAD5DDE"/>
    <w:multiLevelType w:val="hybridMultilevel"/>
    <w:tmpl w:val="90F48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9A624B2A">
      <w:numFmt w:val="bullet"/>
      <w:lvlText w:val="•"/>
      <w:lvlJc w:val="left"/>
      <w:pPr>
        <w:ind w:left="2670" w:hanging="690"/>
      </w:pPr>
      <w:rPr>
        <w:rFonts w:ascii="Arial" w:eastAsiaTheme="minorHAnsi" w:hAnsi="Aria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80328">
    <w:abstractNumId w:val="5"/>
  </w:num>
  <w:num w:numId="2" w16cid:durableId="1237130664">
    <w:abstractNumId w:val="7"/>
  </w:num>
  <w:num w:numId="3" w16cid:durableId="1265654926">
    <w:abstractNumId w:val="23"/>
  </w:num>
  <w:num w:numId="4" w16cid:durableId="239022030">
    <w:abstractNumId w:val="27"/>
  </w:num>
  <w:num w:numId="5" w16cid:durableId="1110856609">
    <w:abstractNumId w:val="3"/>
  </w:num>
  <w:num w:numId="6" w16cid:durableId="956788673">
    <w:abstractNumId w:val="2"/>
  </w:num>
  <w:num w:numId="7" w16cid:durableId="508251347">
    <w:abstractNumId w:val="19"/>
  </w:num>
  <w:num w:numId="8" w16cid:durableId="1537541503">
    <w:abstractNumId w:val="28"/>
  </w:num>
  <w:num w:numId="9" w16cid:durableId="2060277815">
    <w:abstractNumId w:val="4"/>
  </w:num>
  <w:num w:numId="10" w16cid:durableId="9991875">
    <w:abstractNumId w:val="18"/>
  </w:num>
  <w:num w:numId="11" w16cid:durableId="954138687">
    <w:abstractNumId w:val="32"/>
  </w:num>
  <w:num w:numId="12" w16cid:durableId="1672414980">
    <w:abstractNumId w:val="24"/>
  </w:num>
  <w:num w:numId="13" w16cid:durableId="896092871">
    <w:abstractNumId w:val="1"/>
  </w:num>
  <w:num w:numId="14" w16cid:durableId="599340926">
    <w:abstractNumId w:val="13"/>
  </w:num>
  <w:num w:numId="15" w16cid:durableId="61099429">
    <w:abstractNumId w:val="16"/>
  </w:num>
  <w:num w:numId="16" w16cid:durableId="865869970">
    <w:abstractNumId w:val="33"/>
  </w:num>
  <w:num w:numId="17" w16cid:durableId="171721844">
    <w:abstractNumId w:val="6"/>
  </w:num>
  <w:num w:numId="18" w16cid:durableId="1818108110">
    <w:abstractNumId w:val="20"/>
  </w:num>
  <w:num w:numId="19" w16cid:durableId="1746294740">
    <w:abstractNumId w:val="26"/>
  </w:num>
  <w:num w:numId="20" w16cid:durableId="1247880744">
    <w:abstractNumId w:val="10"/>
  </w:num>
  <w:num w:numId="21" w16cid:durableId="181558491">
    <w:abstractNumId w:val="25"/>
  </w:num>
  <w:num w:numId="22" w16cid:durableId="90779477">
    <w:abstractNumId w:val="30"/>
  </w:num>
  <w:num w:numId="23" w16cid:durableId="1919552594">
    <w:abstractNumId w:val="15"/>
  </w:num>
  <w:num w:numId="24" w16cid:durableId="1163544593">
    <w:abstractNumId w:val="9"/>
  </w:num>
  <w:num w:numId="25" w16cid:durableId="1519658600">
    <w:abstractNumId w:val="8"/>
  </w:num>
  <w:num w:numId="26" w16cid:durableId="1563130275">
    <w:abstractNumId w:val="14"/>
  </w:num>
  <w:num w:numId="27" w16cid:durableId="1161695735">
    <w:abstractNumId w:val="22"/>
  </w:num>
  <w:num w:numId="28" w16cid:durableId="253244810">
    <w:abstractNumId w:val="29"/>
  </w:num>
  <w:num w:numId="29" w16cid:durableId="778454128">
    <w:abstractNumId w:val="21"/>
  </w:num>
  <w:num w:numId="30" w16cid:durableId="1599410252">
    <w:abstractNumId w:val="31"/>
  </w:num>
  <w:num w:numId="31" w16cid:durableId="1094471438">
    <w:abstractNumId w:val="0"/>
  </w:num>
  <w:num w:numId="32" w16cid:durableId="1628506478">
    <w:abstractNumId w:val="12"/>
  </w:num>
  <w:num w:numId="33" w16cid:durableId="10003567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08782536">
    <w:abstractNumId w:val="8"/>
  </w:num>
  <w:num w:numId="35" w16cid:durableId="134427927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550857">
    <w:abstractNumId w:val="3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26248724">
    <w:abstractNumId w:val="11"/>
  </w:num>
  <w:num w:numId="38" w16cid:durableId="19622953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16"/>
    <w:rsid w:val="0002015C"/>
    <w:rsid w:val="00032955"/>
    <w:rsid w:val="0003399E"/>
    <w:rsid w:val="0004540B"/>
    <w:rsid w:val="00073E0F"/>
    <w:rsid w:val="00076E0B"/>
    <w:rsid w:val="000A6C57"/>
    <w:rsid w:val="000C7366"/>
    <w:rsid w:val="000D28F5"/>
    <w:rsid w:val="000F56B1"/>
    <w:rsid w:val="0015040B"/>
    <w:rsid w:val="001612C3"/>
    <w:rsid w:val="00191D40"/>
    <w:rsid w:val="001B467D"/>
    <w:rsid w:val="001F2FB2"/>
    <w:rsid w:val="00216AC2"/>
    <w:rsid w:val="00251DDB"/>
    <w:rsid w:val="00297C7A"/>
    <w:rsid w:val="002B57AE"/>
    <w:rsid w:val="002F2750"/>
    <w:rsid w:val="002F5644"/>
    <w:rsid w:val="003431E7"/>
    <w:rsid w:val="00361541"/>
    <w:rsid w:val="003944A3"/>
    <w:rsid w:val="003A0C48"/>
    <w:rsid w:val="003E589D"/>
    <w:rsid w:val="00483861"/>
    <w:rsid w:val="004F5955"/>
    <w:rsid w:val="004F6020"/>
    <w:rsid w:val="00503EDD"/>
    <w:rsid w:val="005058C7"/>
    <w:rsid w:val="005279B9"/>
    <w:rsid w:val="00547FEB"/>
    <w:rsid w:val="00553155"/>
    <w:rsid w:val="00560366"/>
    <w:rsid w:val="00562FB5"/>
    <w:rsid w:val="005703DF"/>
    <w:rsid w:val="005768B0"/>
    <w:rsid w:val="00593649"/>
    <w:rsid w:val="005C1D44"/>
    <w:rsid w:val="005F7A93"/>
    <w:rsid w:val="0060546F"/>
    <w:rsid w:val="00634748"/>
    <w:rsid w:val="0063716C"/>
    <w:rsid w:val="00654EA8"/>
    <w:rsid w:val="00656316"/>
    <w:rsid w:val="00660922"/>
    <w:rsid w:val="00662844"/>
    <w:rsid w:val="006E28B5"/>
    <w:rsid w:val="006E66C9"/>
    <w:rsid w:val="007415F4"/>
    <w:rsid w:val="00764326"/>
    <w:rsid w:val="00780135"/>
    <w:rsid w:val="00796F01"/>
    <w:rsid w:val="007A6FC9"/>
    <w:rsid w:val="007F6BA1"/>
    <w:rsid w:val="00860BD3"/>
    <w:rsid w:val="008B2B74"/>
    <w:rsid w:val="008D3FDB"/>
    <w:rsid w:val="008E1C21"/>
    <w:rsid w:val="009138BC"/>
    <w:rsid w:val="00923E17"/>
    <w:rsid w:val="00987C95"/>
    <w:rsid w:val="009B65CB"/>
    <w:rsid w:val="009F14A4"/>
    <w:rsid w:val="00A15AAF"/>
    <w:rsid w:val="00A3241C"/>
    <w:rsid w:val="00A6174C"/>
    <w:rsid w:val="00A63BE3"/>
    <w:rsid w:val="00A72DA7"/>
    <w:rsid w:val="00A769B7"/>
    <w:rsid w:val="00AB306A"/>
    <w:rsid w:val="00B04240"/>
    <w:rsid w:val="00B06D83"/>
    <w:rsid w:val="00B35F5D"/>
    <w:rsid w:val="00B47B31"/>
    <w:rsid w:val="00B6126F"/>
    <w:rsid w:val="00B96637"/>
    <w:rsid w:val="00B97944"/>
    <w:rsid w:val="00BD7BD6"/>
    <w:rsid w:val="00BE526D"/>
    <w:rsid w:val="00C33DE4"/>
    <w:rsid w:val="00C354B9"/>
    <w:rsid w:val="00C90F25"/>
    <w:rsid w:val="00D1638B"/>
    <w:rsid w:val="00D33850"/>
    <w:rsid w:val="00D373F0"/>
    <w:rsid w:val="00D66FCC"/>
    <w:rsid w:val="00D724FD"/>
    <w:rsid w:val="00D910C4"/>
    <w:rsid w:val="00DA0349"/>
    <w:rsid w:val="00DC1124"/>
    <w:rsid w:val="00DE236D"/>
    <w:rsid w:val="00E235FA"/>
    <w:rsid w:val="00E36997"/>
    <w:rsid w:val="00E7603C"/>
    <w:rsid w:val="00E94E07"/>
    <w:rsid w:val="00EA54BC"/>
    <w:rsid w:val="00F02CE1"/>
    <w:rsid w:val="00F039A1"/>
    <w:rsid w:val="00F06DD1"/>
    <w:rsid w:val="00F13CAE"/>
    <w:rsid w:val="00F4290C"/>
    <w:rsid w:val="00F45AED"/>
    <w:rsid w:val="00F7248D"/>
    <w:rsid w:val="00F77802"/>
    <w:rsid w:val="00F9362C"/>
    <w:rsid w:val="00FB7D23"/>
    <w:rsid w:val="00FD43B2"/>
    <w:rsid w:val="00FF349B"/>
    <w:rsid w:val="18DEF140"/>
    <w:rsid w:val="26BE5691"/>
    <w:rsid w:val="3F4C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7F20"/>
  <w15:chartTrackingRefBased/>
  <w15:docId w15:val="{70ACFE5E-BCDC-4F88-8AC2-B2FB065E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324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itulo de Fígura,TITULO A,lp1,Iz - Párrafo de lista,Sivsa Parrafo,Titulo parrafo,3,Punto,Fundamentacion,Lista Paragrafo em Preto,Título 4a"/>
    <w:basedOn w:val="Normal"/>
    <w:link w:val="PargrafodaListaChar"/>
    <w:uiPriority w:val="34"/>
    <w:qFormat/>
    <w:rsid w:val="0065631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5631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5631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467D"/>
  </w:style>
  <w:style w:type="paragraph" w:styleId="Rodap">
    <w:name w:val="footer"/>
    <w:basedOn w:val="Normal"/>
    <w:link w:val="RodapChar"/>
    <w:uiPriority w:val="99"/>
    <w:unhideWhenUsed/>
    <w:rsid w:val="001B46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467D"/>
  </w:style>
  <w:style w:type="paragraph" w:styleId="Textodebalo">
    <w:name w:val="Balloon Text"/>
    <w:basedOn w:val="Normal"/>
    <w:link w:val="TextodebaloChar"/>
    <w:uiPriority w:val="99"/>
    <w:semiHidden/>
    <w:unhideWhenUsed/>
    <w:rsid w:val="001B4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467D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,Lista Paragrafo em Preto Char,Título 4a Char"/>
    <w:link w:val="PargrafodaLista"/>
    <w:uiPriority w:val="34"/>
    <w:qFormat/>
    <w:rsid w:val="00D373F0"/>
  </w:style>
  <w:style w:type="character" w:styleId="Refdecomentrio">
    <w:name w:val="annotation reference"/>
    <w:basedOn w:val="Fontepargpadro"/>
    <w:uiPriority w:val="99"/>
    <w:semiHidden/>
    <w:unhideWhenUsed/>
    <w:rsid w:val="00D373F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73F0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73F0"/>
    <w:rPr>
      <w:rFonts w:ascii="Calibri" w:eastAsia="Calibri" w:hAnsi="Calibri" w:cs="Calibri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324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Fontepargpadro"/>
    <w:rsid w:val="005279B9"/>
  </w:style>
  <w:style w:type="character" w:customStyle="1" w:styleId="eop">
    <w:name w:val="eop"/>
    <w:basedOn w:val="Fontepargpadro"/>
    <w:rsid w:val="005279B9"/>
  </w:style>
  <w:style w:type="table" w:styleId="Tabelacomgrade">
    <w:name w:val="Table Grid"/>
    <w:basedOn w:val="Tabelanormal"/>
    <w:uiPriority w:val="39"/>
    <w:rsid w:val="00DA0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e05a9-0e2e-4620-9783-5d6e390c70da" xsi:nil="true"/>
    <lcf76f155ced4ddcb4097134ff3c332f xmlns="4ade54b9-b6c2-408c-bf4b-df63f3f4a5c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719D57465DD40852AFEA5DFC43A81" ma:contentTypeVersion="17" ma:contentTypeDescription="Create a new document." ma:contentTypeScope="" ma:versionID="edaf7067d075e5ff5efe857b342ac43f">
  <xsd:schema xmlns:xsd="http://www.w3.org/2001/XMLSchema" xmlns:xs="http://www.w3.org/2001/XMLSchema" xmlns:p="http://schemas.microsoft.com/office/2006/metadata/properties" xmlns:ns2="4ade54b9-b6c2-408c-bf4b-df63f3f4a5c4" xmlns:ns3="da0e05a9-0e2e-4620-9783-5d6e390c70da" targetNamespace="http://schemas.microsoft.com/office/2006/metadata/properties" ma:root="true" ma:fieldsID="16f2a45f4464e7be31759843edfd34e9" ns2:_="" ns3:_="">
    <xsd:import namespace="4ade54b9-b6c2-408c-bf4b-df63f3f4a5c4"/>
    <xsd:import namespace="da0e05a9-0e2e-4620-9783-5d6e390c7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e54b9-b6c2-408c-bf4b-df63f3f4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e05a9-0e2e-4620-9783-5d6e390c7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233d2cf-258d-49ff-84f3-bf57b3daf291}" ma:internalName="TaxCatchAll" ma:showField="CatchAllData" ma:web="da0e05a9-0e2e-4620-9783-5d6e390c70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9DB48-86FA-4569-9131-C1A4098B1F64}">
  <ds:schemaRefs>
    <ds:schemaRef ds:uri="http://schemas.microsoft.com/office/2006/metadata/properties"/>
    <ds:schemaRef ds:uri="http://schemas.microsoft.com/office/infopath/2007/PartnerControls"/>
    <ds:schemaRef ds:uri="da0e05a9-0e2e-4620-9783-5d6e390c70da"/>
    <ds:schemaRef ds:uri="4ade54b9-b6c2-408c-bf4b-df63f3f4a5c4"/>
  </ds:schemaRefs>
</ds:datastoreItem>
</file>

<file path=customXml/itemProps2.xml><?xml version="1.0" encoding="utf-8"?>
<ds:datastoreItem xmlns:ds="http://schemas.openxmlformats.org/officeDocument/2006/customXml" ds:itemID="{0B3178A7-C460-4CA7-9633-C1306CBA6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F7E59D-7801-4981-B5C9-0D148C044329}"/>
</file>

<file path=customXml/itemProps4.xml><?xml version="1.0" encoding="utf-8"?>
<ds:datastoreItem xmlns:ds="http://schemas.openxmlformats.org/officeDocument/2006/customXml" ds:itemID="{BB4C8EF0-D3A4-4592-B85D-F4E782C2C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1670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Francisco Goncalves Junior</dc:creator>
  <cp:keywords/>
  <dc:description/>
  <cp:lastModifiedBy>Jose Francisco Goncalves Junior</cp:lastModifiedBy>
  <cp:revision>42</cp:revision>
  <dcterms:created xsi:type="dcterms:W3CDTF">2021-04-09T13:11:00Z</dcterms:created>
  <dcterms:modified xsi:type="dcterms:W3CDTF">2024-05-07T12:52:00Z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0x0101001AC719D57465DD40852AFEA5DFC43A81</vt:lpwstr>
  </property>
  <property fmtid="{D5CDD505-2E9C-101B-9397-08002B2CF9AE}" pid="3" name="Order">
    <vt:r8>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